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5FBE0F" w14:textId="3C74F5AD" w:rsidR="003700B7" w:rsidRPr="00897835" w:rsidRDefault="003700B7" w:rsidP="002C2AA7">
      <w:pPr>
        <w:rPr>
          <w:rFonts w:cs="Arial"/>
          <w:b/>
          <w:i/>
          <w:sz w:val="20"/>
        </w:rPr>
      </w:pPr>
      <w:r w:rsidRPr="00897835">
        <w:rPr>
          <w:rFonts w:cs="Arial"/>
          <w:b/>
          <w:i/>
          <w:sz w:val="20"/>
        </w:rPr>
        <w:t xml:space="preserve">A contract closeout form must be completed for all state contracts established under Title 18, Chapter 4, MCA, and applies to all state agencies, per MOM Contract Management Policy. </w:t>
      </w:r>
    </w:p>
    <w:p w14:paraId="16413F29" w14:textId="4D33D6FC" w:rsidR="003700B7" w:rsidRPr="00897835" w:rsidRDefault="003700B7" w:rsidP="002C2AA7">
      <w:pPr>
        <w:spacing w:before="60" w:after="120"/>
        <w:rPr>
          <w:rFonts w:cs="Arial"/>
          <w:sz w:val="20"/>
        </w:rPr>
      </w:pPr>
      <w:r w:rsidRPr="00897835">
        <w:rPr>
          <w:rFonts w:cs="Arial"/>
          <w:sz w:val="20"/>
        </w:rPr>
        <w:t>This form provides a checklist of the most common items and issues that need to be completed before formally closing a contract and provides an auditable record showing each item/action was completed. Contract managers should work with the State Procurement Bureau (SPB) to complete this form for all contracts issued through SPB and shall submit a completed copy back to SPB if SPB was involved in any part of the contracting process for the contract. For questions, contact the SPB at 444-2575.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615"/>
        <w:gridCol w:w="2700"/>
        <w:gridCol w:w="2160"/>
        <w:gridCol w:w="2875"/>
      </w:tblGrid>
      <w:tr w:rsidR="006B4076" w:rsidRPr="00897835" w14:paraId="7EB8DF8C" w14:textId="77777777" w:rsidTr="003F372C">
        <w:trPr>
          <w:tblHeader/>
          <w:jc w:val="center"/>
        </w:trPr>
        <w:tc>
          <w:tcPr>
            <w:tcW w:w="1615" w:type="dxa"/>
          </w:tcPr>
          <w:p w14:paraId="1BB7ACF4" w14:textId="77777777" w:rsidR="006B4076" w:rsidRPr="00897835" w:rsidRDefault="006B4076" w:rsidP="006B4076">
            <w:pPr>
              <w:rPr>
                <w:b/>
                <w:bCs/>
                <w:sz w:val="20"/>
                <w:szCs w:val="18"/>
              </w:rPr>
            </w:pPr>
            <w:r w:rsidRPr="00897835">
              <w:rPr>
                <w:b/>
                <w:bCs/>
                <w:sz w:val="20"/>
                <w:szCs w:val="18"/>
              </w:rPr>
              <w:t>Contract No.</w:t>
            </w:r>
          </w:p>
        </w:tc>
        <w:sdt>
          <w:sdtPr>
            <w:rPr>
              <w:b/>
              <w:bCs/>
              <w:sz w:val="20"/>
              <w:szCs w:val="18"/>
            </w:rPr>
            <w:id w:val="-1618367981"/>
            <w:placeholder>
              <w:docPart w:val="BD1E3B616790476F84B62D69498A61C1"/>
            </w:placeholder>
            <w:showingPlcHdr/>
          </w:sdtPr>
          <w:sdtContent>
            <w:tc>
              <w:tcPr>
                <w:tcW w:w="2700" w:type="dxa"/>
              </w:tcPr>
              <w:p w14:paraId="04D176A5" w14:textId="1348B4F2" w:rsidR="006B4076" w:rsidRPr="00897835" w:rsidRDefault="004222B7" w:rsidP="006B4076">
                <w:pPr>
                  <w:rPr>
                    <w:b/>
                    <w:bCs/>
                    <w:sz w:val="20"/>
                    <w:szCs w:val="18"/>
                  </w:rPr>
                </w:pPr>
                <w:r w:rsidRPr="00381BA1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2160" w:type="dxa"/>
          </w:tcPr>
          <w:p w14:paraId="2C0E174C" w14:textId="77777777" w:rsidR="006B4076" w:rsidRPr="00897835" w:rsidRDefault="006B4076" w:rsidP="006B4076">
            <w:pPr>
              <w:rPr>
                <w:b/>
                <w:bCs/>
                <w:sz w:val="20"/>
                <w:szCs w:val="18"/>
              </w:rPr>
            </w:pPr>
            <w:r w:rsidRPr="00897835">
              <w:rPr>
                <w:b/>
                <w:bCs/>
                <w:sz w:val="20"/>
                <w:szCs w:val="18"/>
              </w:rPr>
              <w:t>Contract Title</w:t>
            </w:r>
          </w:p>
        </w:tc>
        <w:sdt>
          <w:sdtPr>
            <w:rPr>
              <w:b/>
              <w:bCs/>
              <w:sz w:val="20"/>
              <w:szCs w:val="18"/>
            </w:rPr>
            <w:id w:val="-1921324848"/>
            <w:placeholder>
              <w:docPart w:val="8B3B30198ABB4650A77ACB4E4011F65C"/>
            </w:placeholder>
            <w:showingPlcHdr/>
          </w:sdtPr>
          <w:sdtContent>
            <w:tc>
              <w:tcPr>
                <w:tcW w:w="2875" w:type="dxa"/>
              </w:tcPr>
              <w:p w14:paraId="72C15A7A" w14:textId="675255C5" w:rsidR="006B4076" w:rsidRPr="00897835" w:rsidRDefault="004222B7" w:rsidP="006B4076">
                <w:pPr>
                  <w:rPr>
                    <w:b/>
                    <w:bCs/>
                    <w:sz w:val="20"/>
                    <w:szCs w:val="18"/>
                  </w:rPr>
                </w:pPr>
                <w:r w:rsidRPr="00381BA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  <w:tr w:rsidR="006B4076" w:rsidRPr="00897835" w14:paraId="62ED50FB" w14:textId="77777777" w:rsidTr="003F372C">
        <w:trPr>
          <w:tblHeader/>
          <w:jc w:val="center"/>
        </w:trPr>
        <w:tc>
          <w:tcPr>
            <w:tcW w:w="1615" w:type="dxa"/>
          </w:tcPr>
          <w:p w14:paraId="223970F1" w14:textId="77777777" w:rsidR="006B4076" w:rsidRPr="00897835" w:rsidRDefault="006B4076" w:rsidP="006B4076">
            <w:pPr>
              <w:rPr>
                <w:b/>
                <w:bCs/>
                <w:sz w:val="20"/>
                <w:szCs w:val="18"/>
              </w:rPr>
            </w:pPr>
            <w:r w:rsidRPr="00897835">
              <w:rPr>
                <w:b/>
                <w:bCs/>
                <w:sz w:val="20"/>
                <w:szCs w:val="18"/>
              </w:rPr>
              <w:t>Contractor</w:t>
            </w:r>
          </w:p>
        </w:tc>
        <w:sdt>
          <w:sdtPr>
            <w:rPr>
              <w:b/>
              <w:bCs/>
              <w:sz w:val="20"/>
              <w:szCs w:val="18"/>
            </w:rPr>
            <w:id w:val="-34821017"/>
            <w:placeholder>
              <w:docPart w:val="49AD47E764CD4A3286FE3A8B44C926D5"/>
            </w:placeholder>
            <w:showingPlcHdr/>
          </w:sdtPr>
          <w:sdtContent>
            <w:tc>
              <w:tcPr>
                <w:tcW w:w="2700" w:type="dxa"/>
              </w:tcPr>
              <w:p w14:paraId="1564E6FD" w14:textId="5CB146B3" w:rsidR="006B4076" w:rsidRPr="00897835" w:rsidRDefault="004222B7" w:rsidP="006B4076">
                <w:pPr>
                  <w:rPr>
                    <w:b/>
                    <w:bCs/>
                    <w:sz w:val="20"/>
                    <w:szCs w:val="18"/>
                  </w:rPr>
                </w:pPr>
                <w:r w:rsidRPr="00381BA1">
                  <w:rPr>
                    <w:rStyle w:val="PlaceholderText"/>
                  </w:rPr>
                  <w:t>Click to enter text.</w:t>
                </w:r>
              </w:p>
            </w:tc>
          </w:sdtContent>
        </w:sdt>
        <w:tc>
          <w:tcPr>
            <w:tcW w:w="2160" w:type="dxa"/>
          </w:tcPr>
          <w:p w14:paraId="231DA95A" w14:textId="77777777" w:rsidR="006B4076" w:rsidRPr="00897835" w:rsidRDefault="006B4076" w:rsidP="006B4076">
            <w:pPr>
              <w:rPr>
                <w:b/>
                <w:bCs/>
                <w:sz w:val="20"/>
                <w:szCs w:val="18"/>
              </w:rPr>
            </w:pPr>
            <w:r w:rsidRPr="00897835">
              <w:rPr>
                <w:b/>
                <w:bCs/>
                <w:sz w:val="20"/>
                <w:szCs w:val="18"/>
              </w:rPr>
              <w:t>Contract Manager</w:t>
            </w:r>
          </w:p>
        </w:tc>
        <w:sdt>
          <w:sdtPr>
            <w:rPr>
              <w:b/>
              <w:bCs/>
              <w:sz w:val="20"/>
              <w:szCs w:val="18"/>
            </w:rPr>
            <w:id w:val="1110708569"/>
            <w:placeholder>
              <w:docPart w:val="2BBC5DE38B72442F8DA2A2094F0F3A84"/>
            </w:placeholder>
            <w:showingPlcHdr/>
          </w:sdtPr>
          <w:sdtContent>
            <w:tc>
              <w:tcPr>
                <w:tcW w:w="2875" w:type="dxa"/>
              </w:tcPr>
              <w:p w14:paraId="5AFE2564" w14:textId="17F21C98" w:rsidR="006B4076" w:rsidRPr="00897835" w:rsidRDefault="004222B7" w:rsidP="006B4076">
                <w:pPr>
                  <w:rPr>
                    <w:b/>
                    <w:bCs/>
                    <w:sz w:val="20"/>
                    <w:szCs w:val="18"/>
                  </w:rPr>
                </w:pPr>
                <w:r w:rsidRPr="00381BA1">
                  <w:rPr>
                    <w:rStyle w:val="PlaceholderText"/>
                  </w:rPr>
                  <w:t>Click to enter text.</w:t>
                </w:r>
              </w:p>
            </w:tc>
          </w:sdtContent>
        </w:sdt>
      </w:tr>
    </w:tbl>
    <w:p w14:paraId="7D19C2C0" w14:textId="4658A55E" w:rsidR="003700B7" w:rsidRPr="009851B1" w:rsidRDefault="003700B7" w:rsidP="009851B1">
      <w:pPr>
        <w:spacing w:before="120" w:after="120"/>
        <w:jc w:val="center"/>
        <w:rPr>
          <w:szCs w:val="18"/>
        </w:rPr>
      </w:pPr>
      <w:r w:rsidRPr="009851B1">
        <w:t>Provide the applicable Yes, No, or N/A answer for the following statements</w:t>
      </w:r>
      <w:r w:rsidRPr="009851B1">
        <w:rPr>
          <w:szCs w:val="18"/>
        </w:rPr>
        <w:t>.</w:t>
      </w:r>
    </w:p>
    <w:p w14:paraId="1485CF97" w14:textId="77777777" w:rsidR="00196396" w:rsidRPr="009851B1" w:rsidRDefault="00196396" w:rsidP="00547C56">
      <w:pPr>
        <w:pStyle w:val="Heading2"/>
        <w:spacing w:after="40"/>
        <w:rPr>
          <w:b w:val="0"/>
        </w:rPr>
        <w:sectPr w:rsidR="00196396" w:rsidRPr="009851B1" w:rsidSect="00993621">
          <w:headerReference w:type="default" r:id="rId7"/>
          <w:footerReference w:type="default" r:id="rId8"/>
          <w:pgSz w:w="12240" w:h="15840"/>
          <w:pgMar w:top="720" w:right="720" w:bottom="720" w:left="720" w:header="432" w:footer="432" w:gutter="0"/>
          <w:cols w:space="720"/>
          <w:docGrid w:linePitch="360"/>
        </w:sectPr>
      </w:pPr>
    </w:p>
    <w:p w14:paraId="65FD0D26" w14:textId="77777777" w:rsidR="00196396" w:rsidRPr="00897835" w:rsidRDefault="003700B7" w:rsidP="00897835">
      <w:pPr>
        <w:pStyle w:val="Heading2"/>
        <w:rPr>
          <w:sz w:val="20"/>
          <w:szCs w:val="24"/>
        </w:rPr>
      </w:pPr>
      <w:r w:rsidRPr="00897835">
        <w:rPr>
          <w:sz w:val="20"/>
          <w:szCs w:val="24"/>
        </w:rPr>
        <w:t>ALL SERVICES/SUPPLIES PROVIDED ACCORDING TO CONTRACT TERMS AND CONDITIONS</w:t>
      </w:r>
      <w:r w:rsidR="00196396" w:rsidRPr="00897835">
        <w:rPr>
          <w:sz w:val="20"/>
          <w:szCs w:val="24"/>
        </w:rPr>
        <w:t xml:space="preserve"> </w:t>
      </w:r>
    </w:p>
    <w:p w14:paraId="34AFAA94" w14:textId="1C153FC2" w:rsidR="00196396" w:rsidRPr="0054451A" w:rsidRDefault="003700B7" w:rsidP="009851B1">
      <w:pPr>
        <w:rPr>
          <w:szCs w:val="28"/>
        </w:rPr>
      </w:pPr>
      <w:r w:rsidRPr="009851B1">
        <w:t>During the term of the contract, were all services and/or supplies provided according to established contract terms and conditions?</w:t>
      </w:r>
      <w:r w:rsidR="00196396" w:rsidRPr="00897835">
        <w:rPr>
          <w:sz w:val="20"/>
          <w:szCs w:val="24"/>
        </w:rPr>
        <w:br w:type="column"/>
      </w:r>
      <w:sdt>
        <w:sdtPr>
          <w:rPr>
            <w:szCs w:val="28"/>
          </w:rPr>
          <w:id w:val="10016960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51A" w:rsidRPr="0054451A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196396" w:rsidRPr="0054451A">
        <w:rPr>
          <w:sz w:val="20"/>
          <w:szCs w:val="24"/>
        </w:rPr>
        <w:t>Yes</w:t>
      </w:r>
      <w:r w:rsidR="00196396" w:rsidRPr="0054451A">
        <w:rPr>
          <w:szCs w:val="28"/>
        </w:rPr>
        <w:t xml:space="preserve"> </w:t>
      </w:r>
      <w:sdt>
        <w:sdtPr>
          <w:rPr>
            <w:szCs w:val="28"/>
          </w:rPr>
          <w:id w:val="-1123211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451A" w:rsidRPr="0054451A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196396" w:rsidRPr="0054451A">
        <w:rPr>
          <w:sz w:val="20"/>
          <w:szCs w:val="24"/>
        </w:rPr>
        <w:t>No</w:t>
      </w:r>
      <w:r w:rsidR="00897835" w:rsidRPr="0054451A">
        <w:rPr>
          <w:szCs w:val="28"/>
        </w:rPr>
        <w:t xml:space="preserve"> </w:t>
      </w:r>
      <w:sdt>
        <w:sdtPr>
          <w:rPr>
            <w:szCs w:val="28"/>
          </w:rPr>
          <w:id w:val="16922707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C21DA" w:rsidRPr="0054451A">
            <w:rPr>
              <w:rFonts w:ascii="MS Gothic" w:eastAsia="MS Gothic" w:hAnsi="MS Gothic" w:hint="eastAsia"/>
              <w:szCs w:val="28"/>
            </w:rPr>
            <w:t>☐</w:t>
          </w:r>
        </w:sdtContent>
      </w:sdt>
      <w:r w:rsidR="00897835" w:rsidRPr="0054451A">
        <w:rPr>
          <w:sz w:val="20"/>
          <w:szCs w:val="24"/>
        </w:rPr>
        <w:t>N/A</w:t>
      </w:r>
    </w:p>
    <w:p w14:paraId="0E12D080" w14:textId="77777777" w:rsidR="00196396" w:rsidRPr="00897835" w:rsidRDefault="00196396" w:rsidP="006B4076">
      <w:pPr>
        <w:pStyle w:val="Heading2"/>
        <w:rPr>
          <w:sz w:val="20"/>
          <w:szCs w:val="24"/>
        </w:rPr>
        <w:sectPr w:rsidR="00196396" w:rsidRPr="00897835" w:rsidSect="00993621">
          <w:type w:val="continuous"/>
          <w:pgSz w:w="12240" w:h="15840"/>
          <w:pgMar w:top="720" w:right="720" w:bottom="720" w:left="720" w:header="720" w:footer="720" w:gutter="0"/>
          <w:cols w:num="2" w:sep="1" w:space="720" w:equalWidth="0">
            <w:col w:w="7200" w:space="720"/>
            <w:col w:w="2880"/>
          </w:cols>
          <w:docGrid w:linePitch="360"/>
        </w:sectPr>
      </w:pPr>
    </w:p>
    <w:p w14:paraId="7B67ADF7" w14:textId="77777777" w:rsidR="00FA27F6" w:rsidRPr="00897835" w:rsidRDefault="003700B7" w:rsidP="00FA27F6">
      <w:pPr>
        <w:pStyle w:val="Heading2"/>
        <w:rPr>
          <w:sz w:val="20"/>
          <w:szCs w:val="24"/>
        </w:rPr>
      </w:pPr>
      <w:r w:rsidRPr="00897835">
        <w:rPr>
          <w:sz w:val="20"/>
          <w:szCs w:val="24"/>
        </w:rPr>
        <w:t>ANY OUTSTANDING ISSUES SETTLED</w:t>
      </w:r>
    </w:p>
    <w:p w14:paraId="4CBB4DEE" w14:textId="34E9AB83" w:rsidR="00FA27F6" w:rsidRPr="00993621" w:rsidRDefault="003700B7" w:rsidP="009851B1">
      <w:pPr>
        <w:rPr>
          <w:sz w:val="20"/>
        </w:rPr>
      </w:pPr>
      <w:r w:rsidRPr="00897835">
        <w:t>Has contract manager settled all/any outstanding issues/</w:t>
      </w:r>
      <w:r w:rsidR="00CC73BA" w:rsidRPr="00897835">
        <w:t>disputes</w:t>
      </w:r>
      <w:r w:rsidRPr="00897835">
        <w:t xml:space="preserve"> with contractor prior to contract end?</w:t>
      </w:r>
      <w:r w:rsidR="00FA27F6" w:rsidRPr="00897835">
        <w:br w:type="column"/>
      </w:r>
      <w:sdt>
        <w:sdtPr>
          <w:id w:val="-12171190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99">
            <w:rPr>
              <w:rFonts w:ascii="MS Gothic" w:eastAsia="MS Gothic" w:hAnsi="MS Gothic" w:hint="eastAsia"/>
            </w:rPr>
            <w:t>☐</w:t>
          </w:r>
        </w:sdtContent>
      </w:sdt>
      <w:r w:rsidR="00897835" w:rsidRPr="00993621">
        <w:rPr>
          <w:sz w:val="20"/>
        </w:rPr>
        <w:t xml:space="preserve">Yes </w:t>
      </w:r>
      <w:sdt>
        <w:sdtPr>
          <w:rPr>
            <w:sz w:val="20"/>
          </w:rPr>
          <w:id w:val="-217287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9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97835" w:rsidRPr="00993621">
        <w:rPr>
          <w:sz w:val="20"/>
        </w:rPr>
        <w:t xml:space="preserve">No </w:t>
      </w:r>
      <w:sdt>
        <w:sdtPr>
          <w:rPr>
            <w:sz w:val="20"/>
          </w:rPr>
          <w:id w:val="-1845185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99">
            <w:rPr>
              <w:rFonts w:ascii="MS Gothic" w:eastAsia="MS Gothic" w:hAnsi="MS Gothic" w:hint="eastAsia"/>
              <w:sz w:val="20"/>
            </w:rPr>
            <w:t>☐</w:t>
          </w:r>
        </w:sdtContent>
      </w:sdt>
      <w:r w:rsidR="00897835" w:rsidRPr="00993621">
        <w:rPr>
          <w:sz w:val="20"/>
        </w:rPr>
        <w:t>N/A</w:t>
      </w:r>
    </w:p>
    <w:p w14:paraId="337C192F" w14:textId="77777777" w:rsidR="00FA27F6" w:rsidRPr="00897835" w:rsidRDefault="00FA27F6" w:rsidP="00FA27F6">
      <w:pPr>
        <w:pStyle w:val="Heading2"/>
        <w:rPr>
          <w:sz w:val="20"/>
          <w:szCs w:val="24"/>
        </w:rPr>
        <w:sectPr w:rsidR="00FA27F6" w:rsidRPr="00897835" w:rsidSect="00993621">
          <w:type w:val="continuous"/>
          <w:pgSz w:w="12240" w:h="15840"/>
          <w:pgMar w:top="720" w:right="720" w:bottom="720" w:left="720" w:header="720" w:footer="720" w:gutter="0"/>
          <w:cols w:num="2" w:sep="1" w:space="720" w:equalWidth="0">
            <w:col w:w="7200" w:space="720"/>
            <w:col w:w="2880"/>
          </w:cols>
          <w:docGrid w:linePitch="360"/>
        </w:sectPr>
      </w:pPr>
    </w:p>
    <w:p w14:paraId="16A284CD" w14:textId="77777777" w:rsidR="00D81A05" w:rsidRPr="00897835" w:rsidRDefault="003700B7" w:rsidP="00D81A05">
      <w:pPr>
        <w:pStyle w:val="Heading2"/>
        <w:rPr>
          <w:sz w:val="20"/>
          <w:szCs w:val="24"/>
        </w:rPr>
      </w:pPr>
      <w:r w:rsidRPr="00897835">
        <w:rPr>
          <w:sz w:val="20"/>
          <w:szCs w:val="24"/>
        </w:rPr>
        <w:t>FINAL REPORT(S) RECEIVED</w:t>
      </w:r>
    </w:p>
    <w:p w14:paraId="370C9A2F" w14:textId="7B95AFD0" w:rsidR="00FA27F6" w:rsidRPr="00993621" w:rsidRDefault="003700B7" w:rsidP="009851B1">
      <w:pPr>
        <w:rPr>
          <w:sz w:val="20"/>
          <w:szCs w:val="18"/>
        </w:rPr>
      </w:pPr>
      <w:r w:rsidRPr="00897835">
        <w:t>Has contractor provided all reports as required by contract prior to contract end?</w:t>
      </w:r>
      <w:r w:rsidR="00D81A05" w:rsidRPr="00897835">
        <w:br w:type="column"/>
      </w:r>
      <w:sdt>
        <w:sdtPr>
          <w:id w:val="17570122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99">
            <w:rPr>
              <w:rFonts w:ascii="MS Gothic" w:eastAsia="MS Gothic" w:hAnsi="MS Gothic" w:hint="eastAsia"/>
            </w:rPr>
            <w:t>☐</w:t>
          </w:r>
        </w:sdtContent>
      </w:sdt>
      <w:r w:rsidR="00897835" w:rsidRPr="00993621">
        <w:rPr>
          <w:sz w:val="20"/>
          <w:szCs w:val="18"/>
        </w:rPr>
        <w:t xml:space="preserve">Yes </w:t>
      </w:r>
      <w:sdt>
        <w:sdtPr>
          <w:rPr>
            <w:sz w:val="20"/>
            <w:szCs w:val="18"/>
          </w:rPr>
          <w:id w:val="18379586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99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897835" w:rsidRPr="00993621">
        <w:rPr>
          <w:sz w:val="20"/>
          <w:szCs w:val="18"/>
        </w:rPr>
        <w:t xml:space="preserve">No </w:t>
      </w:r>
      <w:sdt>
        <w:sdtPr>
          <w:rPr>
            <w:sz w:val="20"/>
            <w:szCs w:val="18"/>
          </w:rPr>
          <w:id w:val="-16878980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99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897835" w:rsidRPr="00993621">
        <w:rPr>
          <w:sz w:val="20"/>
          <w:szCs w:val="18"/>
        </w:rPr>
        <w:t>N/A</w:t>
      </w:r>
    </w:p>
    <w:p w14:paraId="22AB0655" w14:textId="77777777" w:rsidR="00D81A05" w:rsidRPr="00897835" w:rsidRDefault="00D81A05" w:rsidP="006B4076">
      <w:pPr>
        <w:pStyle w:val="Heading2"/>
        <w:rPr>
          <w:sz w:val="20"/>
          <w:szCs w:val="24"/>
        </w:rPr>
        <w:sectPr w:rsidR="00D81A05" w:rsidRPr="00897835" w:rsidSect="00993621">
          <w:type w:val="continuous"/>
          <w:pgSz w:w="12240" w:h="15840"/>
          <w:pgMar w:top="720" w:right="720" w:bottom="720" w:left="720" w:header="720" w:footer="720" w:gutter="0"/>
          <w:cols w:num="2" w:sep="1" w:space="720" w:equalWidth="0">
            <w:col w:w="7200" w:space="720"/>
            <w:col w:w="2880"/>
          </w:cols>
          <w:docGrid w:linePitch="360"/>
        </w:sectPr>
      </w:pPr>
    </w:p>
    <w:p w14:paraId="45F1E32D" w14:textId="71C4B6F0" w:rsidR="003700B7" w:rsidRPr="00897835" w:rsidRDefault="003700B7" w:rsidP="006B4076">
      <w:pPr>
        <w:pStyle w:val="Heading2"/>
        <w:rPr>
          <w:sz w:val="20"/>
          <w:szCs w:val="24"/>
        </w:rPr>
      </w:pPr>
      <w:r w:rsidRPr="00897835">
        <w:rPr>
          <w:sz w:val="20"/>
          <w:szCs w:val="24"/>
        </w:rPr>
        <w:t>STATE-ISSUED PROPERTY RECEIVED</w:t>
      </w:r>
    </w:p>
    <w:p w14:paraId="29E3B392" w14:textId="724B2882" w:rsidR="00D81A05" w:rsidRPr="00897835" w:rsidRDefault="003700B7" w:rsidP="006B4076">
      <w:pPr>
        <w:spacing w:after="120"/>
        <w:rPr>
          <w:sz w:val="20"/>
          <w:szCs w:val="18"/>
        </w:rPr>
      </w:pPr>
      <w:r w:rsidRPr="00897835">
        <w:rPr>
          <w:sz w:val="20"/>
          <w:szCs w:val="18"/>
        </w:rPr>
        <w:t>Has contractor returned State-issued keys, badges, tools, equipment, etc. to contract manager?</w:t>
      </w:r>
      <w:r w:rsidR="00D81A05" w:rsidRPr="00897835">
        <w:rPr>
          <w:sz w:val="20"/>
          <w:szCs w:val="18"/>
        </w:rPr>
        <w:br w:type="column"/>
      </w:r>
      <w:sdt>
        <w:sdtPr>
          <w:rPr>
            <w:sz w:val="20"/>
            <w:szCs w:val="18"/>
          </w:rPr>
          <w:id w:val="-1370690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99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897835" w:rsidRPr="00897835">
        <w:rPr>
          <w:sz w:val="20"/>
          <w:szCs w:val="18"/>
        </w:rPr>
        <w:t xml:space="preserve">Yes </w:t>
      </w:r>
      <w:sdt>
        <w:sdtPr>
          <w:rPr>
            <w:sz w:val="20"/>
            <w:szCs w:val="18"/>
          </w:rPr>
          <w:id w:val="-3650589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99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897835" w:rsidRPr="00897835">
        <w:rPr>
          <w:sz w:val="20"/>
          <w:szCs w:val="18"/>
        </w:rPr>
        <w:t xml:space="preserve">No </w:t>
      </w:r>
      <w:sdt>
        <w:sdtPr>
          <w:rPr>
            <w:sz w:val="20"/>
            <w:szCs w:val="18"/>
          </w:rPr>
          <w:id w:val="10116420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99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897835" w:rsidRPr="00897835">
        <w:rPr>
          <w:sz w:val="20"/>
          <w:szCs w:val="18"/>
        </w:rPr>
        <w:t>N/A</w:t>
      </w:r>
    </w:p>
    <w:p w14:paraId="2F495C5D" w14:textId="77777777" w:rsidR="00D81A05" w:rsidRPr="00897835" w:rsidRDefault="00D81A05" w:rsidP="006B4076">
      <w:pPr>
        <w:pStyle w:val="Heading2"/>
        <w:rPr>
          <w:sz w:val="20"/>
          <w:szCs w:val="24"/>
        </w:rPr>
        <w:sectPr w:rsidR="00D81A05" w:rsidRPr="00897835" w:rsidSect="00993621">
          <w:type w:val="continuous"/>
          <w:pgSz w:w="12240" w:h="15840"/>
          <w:pgMar w:top="720" w:right="720" w:bottom="720" w:left="720" w:header="720" w:footer="720" w:gutter="0"/>
          <w:cols w:num="2" w:sep="1" w:space="720" w:equalWidth="0">
            <w:col w:w="7200" w:space="720"/>
            <w:col w:w="2880"/>
          </w:cols>
          <w:docGrid w:linePitch="360"/>
        </w:sectPr>
      </w:pPr>
    </w:p>
    <w:p w14:paraId="7BACB1EA" w14:textId="50D5A5E0" w:rsidR="003700B7" w:rsidRPr="00897835" w:rsidRDefault="003700B7" w:rsidP="006B4076">
      <w:pPr>
        <w:pStyle w:val="Heading2"/>
        <w:rPr>
          <w:sz w:val="20"/>
          <w:szCs w:val="24"/>
        </w:rPr>
      </w:pPr>
      <w:r w:rsidRPr="00897835">
        <w:rPr>
          <w:sz w:val="20"/>
          <w:szCs w:val="24"/>
        </w:rPr>
        <w:t>PERFORMANCE SECURITY RETURNED</w:t>
      </w:r>
    </w:p>
    <w:p w14:paraId="16F46757" w14:textId="2D6B8017" w:rsidR="00D81A05" w:rsidRPr="00897835" w:rsidRDefault="003700B7" w:rsidP="006B4076">
      <w:pPr>
        <w:spacing w:after="120"/>
        <w:rPr>
          <w:sz w:val="20"/>
          <w:szCs w:val="18"/>
        </w:rPr>
      </w:pPr>
      <w:r w:rsidRPr="00897835">
        <w:rPr>
          <w:sz w:val="20"/>
          <w:szCs w:val="18"/>
        </w:rPr>
        <w:t>SPB will return performance security if SPB issued contract.</w:t>
      </w:r>
      <w:r w:rsidR="00D81A05" w:rsidRPr="00897835">
        <w:rPr>
          <w:sz w:val="20"/>
          <w:szCs w:val="18"/>
        </w:rPr>
        <w:br w:type="column"/>
      </w:r>
      <w:sdt>
        <w:sdtPr>
          <w:rPr>
            <w:sz w:val="20"/>
            <w:szCs w:val="18"/>
          </w:rPr>
          <w:id w:val="81537513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99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897835" w:rsidRPr="00897835">
        <w:rPr>
          <w:sz w:val="20"/>
          <w:szCs w:val="18"/>
        </w:rPr>
        <w:t xml:space="preserve">Yes </w:t>
      </w:r>
      <w:sdt>
        <w:sdtPr>
          <w:rPr>
            <w:sz w:val="20"/>
            <w:szCs w:val="18"/>
          </w:rPr>
          <w:id w:val="-6748724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99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897835" w:rsidRPr="00897835">
        <w:rPr>
          <w:sz w:val="20"/>
          <w:szCs w:val="18"/>
        </w:rPr>
        <w:t xml:space="preserve">No </w:t>
      </w:r>
      <w:sdt>
        <w:sdtPr>
          <w:rPr>
            <w:sz w:val="20"/>
            <w:szCs w:val="18"/>
          </w:rPr>
          <w:id w:val="-1086659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99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897835" w:rsidRPr="00897835">
        <w:rPr>
          <w:sz w:val="20"/>
          <w:szCs w:val="18"/>
        </w:rPr>
        <w:t>N/A</w:t>
      </w:r>
    </w:p>
    <w:p w14:paraId="6AF6A1C6" w14:textId="77777777" w:rsidR="00D81A05" w:rsidRPr="00897835" w:rsidRDefault="00D81A05" w:rsidP="006B4076">
      <w:pPr>
        <w:pStyle w:val="Heading2"/>
        <w:rPr>
          <w:sz w:val="20"/>
          <w:szCs w:val="24"/>
        </w:rPr>
        <w:sectPr w:rsidR="00D81A05" w:rsidRPr="00897835" w:rsidSect="00993621">
          <w:type w:val="continuous"/>
          <w:pgSz w:w="12240" w:h="15840"/>
          <w:pgMar w:top="720" w:right="720" w:bottom="720" w:left="720" w:header="720" w:footer="720" w:gutter="0"/>
          <w:cols w:num="2" w:sep="1" w:space="720" w:equalWidth="0">
            <w:col w:w="7200" w:space="720"/>
            <w:col w:w="2880"/>
          </w:cols>
          <w:docGrid w:linePitch="360"/>
        </w:sectPr>
      </w:pPr>
    </w:p>
    <w:p w14:paraId="0285D200" w14:textId="0A6F4D56" w:rsidR="003700B7" w:rsidRPr="00897835" w:rsidRDefault="003700B7" w:rsidP="006B4076">
      <w:pPr>
        <w:pStyle w:val="Heading2"/>
        <w:rPr>
          <w:sz w:val="20"/>
          <w:szCs w:val="24"/>
        </w:rPr>
      </w:pPr>
      <w:r w:rsidRPr="00897835">
        <w:rPr>
          <w:sz w:val="20"/>
          <w:szCs w:val="24"/>
        </w:rPr>
        <w:t>PROJECT COMPLETION NOTICE</w:t>
      </w:r>
    </w:p>
    <w:p w14:paraId="1E3808C7" w14:textId="23AD01BC" w:rsidR="00D81A05" w:rsidRPr="00897835" w:rsidRDefault="003700B7" w:rsidP="006B4076">
      <w:pPr>
        <w:spacing w:after="120"/>
        <w:rPr>
          <w:sz w:val="20"/>
          <w:szCs w:val="18"/>
        </w:rPr>
      </w:pPr>
      <w:r w:rsidRPr="00993621">
        <w:rPr>
          <w:sz w:val="20"/>
          <w:szCs w:val="18"/>
        </w:rPr>
        <w:t>Section 18-2-421, MCA, requires that a notice of acceptance and the completion date of the project must be sent to Department of Labor and Industry (DLI) when a public works project (including service contracts) in the amount of $50,000 or more is accepted by the public contracting agency</w:t>
      </w:r>
      <w:r w:rsidRPr="003F372C">
        <w:rPr>
          <w:sz w:val="18"/>
          <w:szCs w:val="16"/>
        </w:rPr>
        <w:t>.</w:t>
      </w:r>
      <w:r w:rsidR="00D81A05" w:rsidRPr="00897835">
        <w:rPr>
          <w:sz w:val="16"/>
          <w:szCs w:val="14"/>
        </w:rPr>
        <w:br w:type="column"/>
      </w:r>
      <w:sdt>
        <w:sdtPr>
          <w:rPr>
            <w:sz w:val="20"/>
            <w:szCs w:val="18"/>
          </w:rPr>
          <w:id w:val="-17762438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99" w:rsidRPr="003E1899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897835" w:rsidRPr="00897835">
        <w:rPr>
          <w:sz w:val="20"/>
          <w:szCs w:val="18"/>
        </w:rPr>
        <w:t xml:space="preserve">Yes </w:t>
      </w:r>
      <w:sdt>
        <w:sdtPr>
          <w:rPr>
            <w:sz w:val="20"/>
            <w:szCs w:val="18"/>
          </w:rPr>
          <w:id w:val="632911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99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897835" w:rsidRPr="00897835">
        <w:rPr>
          <w:sz w:val="20"/>
          <w:szCs w:val="18"/>
        </w:rPr>
        <w:t xml:space="preserve">No </w:t>
      </w:r>
      <w:sdt>
        <w:sdtPr>
          <w:rPr>
            <w:sz w:val="20"/>
            <w:szCs w:val="18"/>
          </w:rPr>
          <w:id w:val="14855139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99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897835" w:rsidRPr="00897835">
        <w:rPr>
          <w:sz w:val="20"/>
          <w:szCs w:val="18"/>
        </w:rPr>
        <w:t>N/A</w:t>
      </w:r>
    </w:p>
    <w:p w14:paraId="527E2659" w14:textId="77777777" w:rsidR="00D81A05" w:rsidRPr="00897835" w:rsidRDefault="00D81A05" w:rsidP="006B4076">
      <w:pPr>
        <w:pStyle w:val="Heading2"/>
        <w:rPr>
          <w:sz w:val="20"/>
          <w:szCs w:val="24"/>
        </w:rPr>
        <w:sectPr w:rsidR="00D81A05" w:rsidRPr="00897835" w:rsidSect="00993621">
          <w:type w:val="continuous"/>
          <w:pgSz w:w="12240" w:h="15840"/>
          <w:pgMar w:top="720" w:right="720" w:bottom="720" w:left="720" w:header="720" w:footer="720" w:gutter="0"/>
          <w:cols w:num="2" w:sep="1" w:space="720" w:equalWidth="0">
            <w:col w:w="7200" w:space="720"/>
            <w:col w:w="2880"/>
          </w:cols>
          <w:docGrid w:linePitch="360"/>
        </w:sectPr>
      </w:pPr>
    </w:p>
    <w:p w14:paraId="063EA5A8" w14:textId="49C9819C" w:rsidR="003700B7" w:rsidRPr="00897835" w:rsidRDefault="003700B7" w:rsidP="006B4076">
      <w:pPr>
        <w:pStyle w:val="Heading2"/>
        <w:rPr>
          <w:sz w:val="20"/>
          <w:szCs w:val="24"/>
        </w:rPr>
      </w:pPr>
      <w:r w:rsidRPr="00897835">
        <w:rPr>
          <w:sz w:val="20"/>
          <w:szCs w:val="24"/>
        </w:rPr>
        <w:t>FINAL PAYMENT MADE, INCLUDING HOLDBACKS</w:t>
      </w:r>
    </w:p>
    <w:p w14:paraId="6403A37F" w14:textId="6772563B" w:rsidR="00D81A05" w:rsidRPr="00897835" w:rsidRDefault="003700B7" w:rsidP="00D81A05">
      <w:pPr>
        <w:spacing w:after="240"/>
        <w:rPr>
          <w:sz w:val="20"/>
          <w:szCs w:val="18"/>
        </w:rPr>
      </w:pPr>
      <w:r w:rsidRPr="00897835">
        <w:rPr>
          <w:sz w:val="20"/>
          <w:szCs w:val="18"/>
        </w:rPr>
        <w:t>All payments to contractor should be completed prior to contract close out.</w:t>
      </w:r>
      <w:r w:rsidR="00D81A05" w:rsidRPr="00897835">
        <w:rPr>
          <w:sz w:val="20"/>
          <w:szCs w:val="18"/>
        </w:rPr>
        <w:br w:type="column"/>
      </w:r>
      <w:sdt>
        <w:sdtPr>
          <w:rPr>
            <w:sz w:val="20"/>
            <w:szCs w:val="18"/>
          </w:rPr>
          <w:id w:val="14024863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99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897835" w:rsidRPr="00897835">
        <w:rPr>
          <w:sz w:val="20"/>
          <w:szCs w:val="18"/>
        </w:rPr>
        <w:t xml:space="preserve">Yes </w:t>
      </w:r>
      <w:sdt>
        <w:sdtPr>
          <w:rPr>
            <w:sz w:val="20"/>
            <w:szCs w:val="18"/>
          </w:rPr>
          <w:id w:val="-4772348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99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897835" w:rsidRPr="00897835">
        <w:rPr>
          <w:sz w:val="20"/>
          <w:szCs w:val="18"/>
        </w:rPr>
        <w:t xml:space="preserve">No </w:t>
      </w:r>
      <w:sdt>
        <w:sdtPr>
          <w:rPr>
            <w:sz w:val="20"/>
            <w:szCs w:val="18"/>
          </w:rPr>
          <w:id w:val="-328220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99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897835" w:rsidRPr="00897835">
        <w:rPr>
          <w:sz w:val="20"/>
          <w:szCs w:val="18"/>
        </w:rPr>
        <w:t>N/A</w:t>
      </w:r>
    </w:p>
    <w:p w14:paraId="4F01C8B5" w14:textId="77777777" w:rsidR="00D81A05" w:rsidRPr="00897835" w:rsidRDefault="00D81A05" w:rsidP="006B4076">
      <w:pPr>
        <w:pStyle w:val="Heading2"/>
        <w:rPr>
          <w:sz w:val="20"/>
          <w:szCs w:val="24"/>
        </w:rPr>
        <w:sectPr w:rsidR="00D81A05" w:rsidRPr="00897835" w:rsidSect="00993621">
          <w:type w:val="continuous"/>
          <w:pgSz w:w="12240" w:h="15840"/>
          <w:pgMar w:top="720" w:right="720" w:bottom="720" w:left="720" w:header="720" w:footer="720" w:gutter="0"/>
          <w:cols w:num="2" w:sep="1" w:space="720" w:equalWidth="0">
            <w:col w:w="7200" w:space="720"/>
            <w:col w:w="2880"/>
          </w:cols>
          <w:docGrid w:linePitch="360"/>
        </w:sectPr>
      </w:pPr>
    </w:p>
    <w:p w14:paraId="21BB77CB" w14:textId="0701114F" w:rsidR="003700B7" w:rsidRPr="00897835" w:rsidRDefault="003700B7" w:rsidP="006B4076">
      <w:pPr>
        <w:pStyle w:val="Heading2"/>
        <w:rPr>
          <w:sz w:val="20"/>
          <w:szCs w:val="24"/>
        </w:rPr>
      </w:pPr>
      <w:r w:rsidRPr="00897835">
        <w:rPr>
          <w:sz w:val="20"/>
          <w:szCs w:val="24"/>
        </w:rPr>
        <w:t>TOTAL AMOUNT PAID</w:t>
      </w:r>
    </w:p>
    <w:p w14:paraId="4F13E85C" w14:textId="23C70FAA" w:rsidR="00D81A05" w:rsidRPr="00897835" w:rsidRDefault="003700B7" w:rsidP="006B4076">
      <w:pPr>
        <w:spacing w:after="120"/>
        <w:rPr>
          <w:sz w:val="20"/>
          <w:szCs w:val="18"/>
        </w:rPr>
      </w:pPr>
      <w:r w:rsidRPr="00897835">
        <w:rPr>
          <w:sz w:val="20"/>
          <w:szCs w:val="18"/>
        </w:rPr>
        <w:t>Provide the total amount paid to contractor for the entire contract period.</w:t>
      </w:r>
      <w:r w:rsidR="00D81A05" w:rsidRPr="00897835">
        <w:rPr>
          <w:sz w:val="20"/>
          <w:szCs w:val="18"/>
        </w:rPr>
        <w:br w:type="column"/>
      </w:r>
      <w:r w:rsidR="00C308B3">
        <w:rPr>
          <w:sz w:val="20"/>
          <w:szCs w:val="18"/>
        </w:rPr>
        <w:t>$</w:t>
      </w:r>
      <w:sdt>
        <w:sdtPr>
          <w:rPr>
            <w:sz w:val="20"/>
            <w:szCs w:val="18"/>
          </w:rPr>
          <w:id w:val="2032227635"/>
          <w:placeholder>
            <w:docPart w:val="44B6A37F8F2D4626ABDD6AB5982B6129"/>
          </w:placeholder>
          <w:showingPlcHdr/>
        </w:sdtPr>
        <w:sdtEndPr/>
        <w:sdtContent>
          <w:r w:rsidR="003E1899" w:rsidRPr="003E1899">
            <w:rPr>
              <w:rStyle w:val="PlaceholderText"/>
              <w:sz w:val="20"/>
              <w:szCs w:val="18"/>
            </w:rPr>
            <w:t>type amt</w:t>
          </w:r>
        </w:sdtContent>
      </w:sdt>
      <w:r w:rsidR="00897835" w:rsidRPr="00897835">
        <w:rPr>
          <w:sz w:val="20"/>
          <w:szCs w:val="18"/>
        </w:rPr>
        <w:t xml:space="preserve"> </w:t>
      </w:r>
      <w:sdt>
        <w:sdtPr>
          <w:rPr>
            <w:sz w:val="20"/>
            <w:szCs w:val="18"/>
          </w:rPr>
          <w:id w:val="12187834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99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897835" w:rsidRPr="00897835">
        <w:rPr>
          <w:sz w:val="20"/>
          <w:szCs w:val="18"/>
        </w:rPr>
        <w:t>N/A</w:t>
      </w:r>
    </w:p>
    <w:p w14:paraId="047DAB29" w14:textId="77777777" w:rsidR="00D81A05" w:rsidRPr="00897835" w:rsidRDefault="00D81A05" w:rsidP="006B4076">
      <w:pPr>
        <w:pStyle w:val="Heading2"/>
        <w:rPr>
          <w:sz w:val="20"/>
          <w:szCs w:val="24"/>
        </w:rPr>
        <w:sectPr w:rsidR="00D81A05" w:rsidRPr="00897835" w:rsidSect="00993621">
          <w:type w:val="continuous"/>
          <w:pgSz w:w="12240" w:h="15840"/>
          <w:pgMar w:top="720" w:right="720" w:bottom="720" w:left="720" w:header="720" w:footer="720" w:gutter="0"/>
          <w:cols w:num="2" w:sep="1" w:space="720" w:equalWidth="0">
            <w:col w:w="7200" w:space="720"/>
            <w:col w:w="2880"/>
          </w:cols>
          <w:docGrid w:linePitch="360"/>
        </w:sectPr>
      </w:pPr>
    </w:p>
    <w:p w14:paraId="217ABD31" w14:textId="4B07C782" w:rsidR="003700B7" w:rsidRPr="00897835" w:rsidRDefault="003700B7" w:rsidP="006B4076">
      <w:pPr>
        <w:pStyle w:val="Heading2"/>
        <w:rPr>
          <w:sz w:val="20"/>
          <w:szCs w:val="24"/>
        </w:rPr>
      </w:pPr>
      <w:r w:rsidRPr="00897835">
        <w:rPr>
          <w:sz w:val="20"/>
          <w:szCs w:val="24"/>
        </w:rPr>
        <w:t>RECORDS RETENTION ADDRESSED</w:t>
      </w:r>
    </w:p>
    <w:p w14:paraId="4DE75630" w14:textId="71DD2702" w:rsidR="00D81A05" w:rsidRPr="00897835" w:rsidRDefault="003700B7" w:rsidP="00C308B3">
      <w:pPr>
        <w:rPr>
          <w:sz w:val="20"/>
          <w:szCs w:val="24"/>
        </w:rPr>
        <w:sectPr w:rsidR="00D81A05" w:rsidRPr="00897835" w:rsidSect="00993621">
          <w:type w:val="continuous"/>
          <w:pgSz w:w="12240" w:h="15840"/>
          <w:pgMar w:top="720" w:right="720" w:bottom="720" w:left="720" w:header="720" w:footer="720" w:gutter="0"/>
          <w:cols w:num="2" w:sep="1" w:space="720" w:equalWidth="0">
            <w:col w:w="7200" w:space="720"/>
            <w:col w:w="2880"/>
          </w:cols>
          <w:docGrid w:linePitch="360"/>
        </w:sectPr>
      </w:pPr>
      <w:r w:rsidRPr="00897835">
        <w:rPr>
          <w:sz w:val="20"/>
          <w:szCs w:val="18"/>
        </w:rPr>
        <w:t xml:space="preserve">Review retention schedule GS4-Purchasing and Procurement Records at </w:t>
      </w:r>
      <w:r w:rsidR="00FF071B" w:rsidRPr="00897835">
        <w:rPr>
          <w:sz w:val="20"/>
          <w:szCs w:val="18"/>
        </w:rPr>
        <w:t xml:space="preserve">the </w:t>
      </w:r>
      <w:hyperlink r:id="rId9" w:history="1">
        <w:r w:rsidR="00FF071B" w:rsidRPr="00897835">
          <w:rPr>
            <w:rStyle w:val="Hyperlink"/>
            <w:sz w:val="20"/>
            <w:szCs w:val="18"/>
          </w:rPr>
          <w:t>Secretary of State</w:t>
        </w:r>
      </w:hyperlink>
      <w:r w:rsidR="00FF071B" w:rsidRPr="00897835">
        <w:rPr>
          <w:sz w:val="20"/>
          <w:szCs w:val="18"/>
        </w:rPr>
        <w:t xml:space="preserve"> website.</w:t>
      </w:r>
      <w:r w:rsidR="00D81A05" w:rsidRPr="00897835">
        <w:rPr>
          <w:sz w:val="20"/>
          <w:szCs w:val="18"/>
        </w:rPr>
        <w:br w:type="column"/>
      </w:r>
      <w:sdt>
        <w:sdtPr>
          <w:rPr>
            <w:sz w:val="20"/>
            <w:szCs w:val="18"/>
          </w:rPr>
          <w:id w:val="10339273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99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897835" w:rsidRPr="00897835">
        <w:rPr>
          <w:sz w:val="20"/>
          <w:szCs w:val="18"/>
        </w:rPr>
        <w:t xml:space="preserve">Yes  </w:t>
      </w:r>
      <w:sdt>
        <w:sdtPr>
          <w:rPr>
            <w:sz w:val="20"/>
            <w:szCs w:val="18"/>
          </w:rPr>
          <w:id w:val="2010569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99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897835" w:rsidRPr="00897835">
        <w:rPr>
          <w:sz w:val="20"/>
          <w:szCs w:val="18"/>
        </w:rPr>
        <w:t xml:space="preserve">No </w:t>
      </w:r>
    </w:p>
    <w:p w14:paraId="5B406039" w14:textId="33D001F1" w:rsidR="003700B7" w:rsidRPr="00897835" w:rsidRDefault="003700B7" w:rsidP="00FF071B">
      <w:pPr>
        <w:pStyle w:val="Heading2"/>
        <w:spacing w:before="120"/>
        <w:rPr>
          <w:sz w:val="20"/>
          <w:szCs w:val="24"/>
        </w:rPr>
      </w:pPr>
      <w:r w:rsidRPr="00897835">
        <w:rPr>
          <w:sz w:val="20"/>
          <w:szCs w:val="24"/>
        </w:rPr>
        <w:t>CONTRACT FILE COMPLETE</w:t>
      </w:r>
    </w:p>
    <w:p w14:paraId="41E5BA35" w14:textId="75471331" w:rsidR="00897835" w:rsidRPr="00897835" w:rsidRDefault="003700B7" w:rsidP="003700B7">
      <w:pPr>
        <w:rPr>
          <w:sz w:val="20"/>
          <w:szCs w:val="18"/>
        </w:rPr>
        <w:sectPr w:rsidR="00897835" w:rsidRPr="00897835" w:rsidSect="00993621">
          <w:type w:val="continuous"/>
          <w:pgSz w:w="12240" w:h="15840"/>
          <w:pgMar w:top="720" w:right="720" w:bottom="720" w:left="720" w:header="720" w:footer="720" w:gutter="0"/>
          <w:cols w:num="2" w:sep="1" w:space="720" w:equalWidth="0">
            <w:col w:w="7200" w:space="720"/>
            <w:col w:w="2880"/>
          </w:cols>
          <w:docGrid w:linePitch="360"/>
        </w:sectPr>
      </w:pPr>
      <w:r w:rsidRPr="00993621">
        <w:rPr>
          <w:sz w:val="20"/>
          <w:szCs w:val="18"/>
        </w:rPr>
        <w:t xml:space="preserve">Contract file should contain at a minimum, signed contract and amendments, record of payments to contractor, proof of insurance and/or contract performance security, and all relevant correspondence to include any compliant or dispute </w:t>
      </w:r>
      <w:r w:rsidRPr="00993621">
        <w:rPr>
          <w:sz w:val="20"/>
          <w:szCs w:val="18"/>
        </w:rPr>
        <w:t>history.  Reference MOM’s Policy (Category</w:t>
      </w:r>
      <w:r w:rsidR="00CC73BA" w:rsidRPr="00993621">
        <w:rPr>
          <w:sz w:val="20"/>
          <w:szCs w:val="18"/>
        </w:rPr>
        <w:t xml:space="preserve"> </w:t>
      </w:r>
      <w:r w:rsidRPr="00993621">
        <w:rPr>
          <w:sz w:val="20"/>
          <w:szCs w:val="18"/>
        </w:rPr>
        <w:t>-</w:t>
      </w:r>
      <w:r w:rsidR="00CC73BA" w:rsidRPr="00993621">
        <w:rPr>
          <w:sz w:val="20"/>
          <w:szCs w:val="18"/>
        </w:rPr>
        <w:t>-</w:t>
      </w:r>
      <w:r w:rsidRPr="00993621">
        <w:rPr>
          <w:sz w:val="20"/>
          <w:szCs w:val="18"/>
        </w:rPr>
        <w:t xml:space="preserve"> Procurement</w:t>
      </w:r>
      <w:r w:rsidR="00CC73BA" w:rsidRPr="00993621">
        <w:rPr>
          <w:sz w:val="20"/>
          <w:szCs w:val="18"/>
        </w:rPr>
        <w:t xml:space="preserve">) </w:t>
      </w:r>
      <w:r w:rsidRPr="00993621">
        <w:rPr>
          <w:sz w:val="20"/>
          <w:szCs w:val="18"/>
        </w:rPr>
        <w:t>regarding Contract Management for entire listing</w:t>
      </w:r>
      <w:r w:rsidRPr="003F372C">
        <w:rPr>
          <w:sz w:val="14"/>
          <w:szCs w:val="12"/>
        </w:rPr>
        <w:t>.</w:t>
      </w:r>
      <w:r w:rsidR="00D81A05" w:rsidRPr="00897835">
        <w:rPr>
          <w:sz w:val="20"/>
          <w:szCs w:val="18"/>
        </w:rPr>
        <w:br w:type="column"/>
      </w:r>
      <w:sdt>
        <w:sdtPr>
          <w:rPr>
            <w:sz w:val="20"/>
            <w:szCs w:val="18"/>
          </w:rPr>
          <w:id w:val="17092209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99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897835" w:rsidRPr="00897835">
        <w:rPr>
          <w:sz w:val="20"/>
          <w:szCs w:val="18"/>
        </w:rPr>
        <w:t xml:space="preserve">Yes  </w:t>
      </w:r>
      <w:sdt>
        <w:sdtPr>
          <w:rPr>
            <w:sz w:val="20"/>
            <w:szCs w:val="18"/>
          </w:rPr>
          <w:id w:val="-1138719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E1899">
            <w:rPr>
              <w:rFonts w:ascii="MS Gothic" w:eastAsia="MS Gothic" w:hAnsi="MS Gothic" w:hint="eastAsia"/>
              <w:sz w:val="20"/>
              <w:szCs w:val="18"/>
            </w:rPr>
            <w:t>☐</w:t>
          </w:r>
        </w:sdtContent>
      </w:sdt>
      <w:r w:rsidR="00897835" w:rsidRPr="00897835">
        <w:rPr>
          <w:sz w:val="20"/>
          <w:szCs w:val="18"/>
        </w:rPr>
        <w:t>No</w:t>
      </w:r>
    </w:p>
    <w:p w14:paraId="33069B80" w14:textId="3B17F5FC" w:rsidR="00D81A05" w:rsidRDefault="002C2AA7" w:rsidP="002C2AA7">
      <w:pPr>
        <w:pStyle w:val="Heading2"/>
      </w:pPr>
      <w:r>
        <w:t>COMMENTS:</w:t>
      </w:r>
    </w:p>
    <w:p w14:paraId="71FD8305" w14:textId="043357C6" w:rsidR="002C2AA7" w:rsidRDefault="002C2AA7" w:rsidP="002C2AA7"/>
    <w:p w14:paraId="4D6614B2" w14:textId="6034BD04" w:rsidR="00D302E4" w:rsidRDefault="00D302E4" w:rsidP="002C2AA7"/>
    <w:p w14:paraId="62441FD0" w14:textId="6A8554D6" w:rsidR="00D302E4" w:rsidRDefault="00D302E4" w:rsidP="002C2AA7"/>
    <w:p w14:paraId="2FB91F46" w14:textId="30EAFE4F" w:rsidR="00D302E4" w:rsidRDefault="00D302E4" w:rsidP="002C2AA7">
      <w:pPr>
        <w:rPr>
          <w:u w:val="single"/>
        </w:rPr>
      </w:pPr>
      <w:r w:rsidRPr="00D302E4">
        <w:rPr>
          <w:u w:val="single"/>
        </w:rPr>
        <w:t>X</w:t>
      </w:r>
      <w:r>
        <w:rPr>
          <w:u w:val="single"/>
        </w:rPr>
        <w:t>_____________________________</w:t>
      </w:r>
    </w:p>
    <w:p w14:paraId="422AEA1A" w14:textId="756DD623" w:rsidR="00D302E4" w:rsidRPr="00D302E4" w:rsidRDefault="00D302E4" w:rsidP="002C2AA7">
      <w:r>
        <w:t>Contract Manager Signature</w:t>
      </w:r>
    </w:p>
    <w:sectPr w:rsidR="00D302E4" w:rsidRPr="00D302E4" w:rsidSect="00993621">
      <w:type w:val="continuous"/>
      <w:pgSz w:w="12240" w:h="15840"/>
      <w:pgMar w:top="720" w:right="720" w:bottom="720" w:left="720" w:header="720" w:footer="720" w:gutter="0"/>
      <w:cols w:num="2" w:sep="1" w:space="720" w:equalWidth="0">
        <w:col w:w="7200" w:space="720"/>
        <w:col w:w="288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803EF2" w14:textId="77777777" w:rsidR="00993621" w:rsidRDefault="00993621" w:rsidP="00993621">
      <w:pPr>
        <w:spacing w:line="240" w:lineRule="auto"/>
      </w:pPr>
      <w:r>
        <w:separator/>
      </w:r>
    </w:p>
  </w:endnote>
  <w:endnote w:type="continuationSeparator" w:id="0">
    <w:p w14:paraId="64F94927" w14:textId="77777777" w:rsidR="00993621" w:rsidRDefault="00993621" w:rsidP="0099362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48433C" w14:textId="70712965" w:rsidR="001B1CBC" w:rsidRPr="00D302E4" w:rsidRDefault="001B1CBC">
    <w:pPr>
      <w:pStyle w:val="Footer"/>
      <w:rPr>
        <w:sz w:val="14"/>
        <w:szCs w:val="14"/>
      </w:rPr>
    </w:pPr>
    <w:r w:rsidRPr="00D302E4">
      <w:rPr>
        <w:sz w:val="14"/>
        <w:szCs w:val="14"/>
      </w:rPr>
      <w:t xml:space="preserve">Revised </w:t>
    </w:r>
    <w:r w:rsidR="00B25A63" w:rsidRPr="00D302E4">
      <w:rPr>
        <w:sz w:val="14"/>
        <w:szCs w:val="14"/>
      </w:rPr>
      <w:t>12</w:t>
    </w:r>
    <w:r w:rsidRPr="00D302E4">
      <w:rPr>
        <w:sz w:val="14"/>
        <w:szCs w:val="14"/>
      </w:rPr>
      <w:t>.2020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57E10" w14:textId="77777777" w:rsidR="00993621" w:rsidRDefault="00993621" w:rsidP="00993621">
      <w:pPr>
        <w:spacing w:line="240" w:lineRule="auto"/>
      </w:pPr>
      <w:r>
        <w:separator/>
      </w:r>
    </w:p>
  </w:footnote>
  <w:footnote w:type="continuationSeparator" w:id="0">
    <w:p w14:paraId="538E3375" w14:textId="77777777" w:rsidR="00993621" w:rsidRDefault="00993621" w:rsidP="0099362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E6E850" w14:textId="77777777" w:rsidR="00993621" w:rsidRPr="00897835" w:rsidRDefault="00993621" w:rsidP="00993621">
    <w:pPr>
      <w:pStyle w:val="Heading1"/>
      <w:spacing w:before="0" w:after="120"/>
    </w:pPr>
    <w:r w:rsidRPr="00897835">
      <w:t>Contract Closeout Form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comment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00B7"/>
    <w:rsid w:val="0010774F"/>
    <w:rsid w:val="00196396"/>
    <w:rsid w:val="001B1CBC"/>
    <w:rsid w:val="002C2AA7"/>
    <w:rsid w:val="003678F2"/>
    <w:rsid w:val="003700B7"/>
    <w:rsid w:val="003D400D"/>
    <w:rsid w:val="003E1899"/>
    <w:rsid w:val="003F372C"/>
    <w:rsid w:val="004222B7"/>
    <w:rsid w:val="004319C5"/>
    <w:rsid w:val="0054451A"/>
    <w:rsid w:val="00547C56"/>
    <w:rsid w:val="0065501D"/>
    <w:rsid w:val="006B4076"/>
    <w:rsid w:val="007163AC"/>
    <w:rsid w:val="00897835"/>
    <w:rsid w:val="008C2475"/>
    <w:rsid w:val="008C3557"/>
    <w:rsid w:val="009851B1"/>
    <w:rsid w:val="00993621"/>
    <w:rsid w:val="009A3199"/>
    <w:rsid w:val="009A4A79"/>
    <w:rsid w:val="009A7E39"/>
    <w:rsid w:val="00B2193C"/>
    <w:rsid w:val="00B25A63"/>
    <w:rsid w:val="00C308B3"/>
    <w:rsid w:val="00C610C0"/>
    <w:rsid w:val="00CB6546"/>
    <w:rsid w:val="00CC73BA"/>
    <w:rsid w:val="00CE1DDC"/>
    <w:rsid w:val="00D302E4"/>
    <w:rsid w:val="00D81A05"/>
    <w:rsid w:val="00E35BFB"/>
    <w:rsid w:val="00EC21DA"/>
    <w:rsid w:val="00F2788D"/>
    <w:rsid w:val="00FA27F6"/>
    <w:rsid w:val="00FF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1A7485"/>
  <w15:chartTrackingRefBased/>
  <w15:docId w15:val="{5B232CF3-0184-43B0-83DE-50BC71F5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F071B"/>
    <w:pPr>
      <w:spacing w:after="0" w:line="276" w:lineRule="auto"/>
    </w:pPr>
    <w:rPr>
      <w:rFonts w:ascii="Arial" w:eastAsia="Calibri" w:hAnsi="Arial" w:cs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897835"/>
    <w:pPr>
      <w:keepNext/>
      <w:keepLines/>
      <w:spacing w:before="240"/>
      <w:jc w:val="center"/>
      <w:outlineLvl w:val="0"/>
    </w:pPr>
    <w:rPr>
      <w:rFonts w:eastAsiaTheme="majorEastAsia" w:cstheme="majorBidi"/>
      <w:b/>
      <w:sz w:val="2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F071B"/>
    <w:pPr>
      <w:keepNext/>
      <w:keepLines/>
      <w:spacing w:before="2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7163AC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97835"/>
    <w:rPr>
      <w:rFonts w:ascii="Arial" w:eastAsiaTheme="majorEastAsia" w:hAnsi="Arial" w:cstheme="majorBidi"/>
      <w:b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F071B"/>
    <w:rPr>
      <w:rFonts w:ascii="Arial" w:eastAsiaTheme="majorEastAsia" w:hAnsi="Arial" w:cstheme="majorBidi"/>
      <w:b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163AC"/>
    <w:rPr>
      <w:rFonts w:ascii="Arial" w:eastAsiaTheme="majorEastAsia" w:hAnsi="Arial" w:cstheme="majorBidi"/>
      <w:szCs w:val="24"/>
    </w:rPr>
  </w:style>
  <w:style w:type="character" w:styleId="Hyperlink">
    <w:name w:val="Hyperlink"/>
    <w:basedOn w:val="DefaultParagraphFont"/>
    <w:uiPriority w:val="99"/>
    <w:unhideWhenUsed/>
    <w:rsid w:val="003700B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0B7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6B40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A3199"/>
    <w:rPr>
      <w:color w:val="808080"/>
    </w:rPr>
  </w:style>
  <w:style w:type="paragraph" w:styleId="ListParagraph">
    <w:name w:val="List Paragraph"/>
    <w:basedOn w:val="Normal"/>
    <w:uiPriority w:val="34"/>
    <w:qFormat/>
    <w:rsid w:val="0099362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3621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3621"/>
    <w:rPr>
      <w:rFonts w:ascii="Arial" w:eastAsia="Calibri" w:hAnsi="Arial" w:cs="Times New Roman"/>
      <w:szCs w:val="20"/>
    </w:rPr>
  </w:style>
  <w:style w:type="paragraph" w:styleId="Footer">
    <w:name w:val="footer"/>
    <w:basedOn w:val="Normal"/>
    <w:link w:val="FooterChar"/>
    <w:uiPriority w:val="99"/>
    <w:unhideWhenUsed/>
    <w:rsid w:val="00993621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3621"/>
    <w:rPr>
      <w:rFonts w:ascii="Arial" w:eastAsia="Calibri" w:hAnsi="Arial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sosmt.gov/records/stat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44B6A37F8F2D4626ABDD6AB5982B61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4A1CA8-A9F3-4E1A-A5BF-AB38C386DAE4}"/>
      </w:docPartPr>
      <w:docPartBody>
        <w:p w:rsidR="00DB3B6F" w:rsidRDefault="006B3C11" w:rsidP="006B3C11">
          <w:pPr>
            <w:pStyle w:val="44B6A37F8F2D4626ABDD6AB5982B61291"/>
          </w:pPr>
          <w:r w:rsidRPr="003E1899">
            <w:rPr>
              <w:rStyle w:val="PlaceholderText"/>
              <w:sz w:val="20"/>
              <w:szCs w:val="18"/>
            </w:rPr>
            <w:t>type amt</w:t>
          </w:r>
        </w:p>
      </w:docPartBody>
    </w:docPart>
    <w:docPart>
      <w:docPartPr>
        <w:name w:val="BD1E3B616790476F84B62D69498A61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C02ADF-49FA-4107-A5E6-858100A7782A}"/>
      </w:docPartPr>
      <w:docPartBody>
        <w:p w:rsidR="00000000" w:rsidRDefault="006B3C11" w:rsidP="006B3C11">
          <w:pPr>
            <w:pStyle w:val="BD1E3B616790476F84B62D69498A61C1"/>
          </w:pPr>
          <w:r w:rsidRPr="00381BA1">
            <w:rPr>
              <w:rStyle w:val="PlaceholderText"/>
            </w:rPr>
            <w:t>Click to enter text.</w:t>
          </w:r>
        </w:p>
      </w:docPartBody>
    </w:docPart>
    <w:docPart>
      <w:docPartPr>
        <w:name w:val="8B3B30198ABB4650A77ACB4E4011F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910D8E-4079-49E5-94D5-4771E2B3E05D}"/>
      </w:docPartPr>
      <w:docPartBody>
        <w:p w:rsidR="00000000" w:rsidRDefault="006B3C11" w:rsidP="006B3C11">
          <w:pPr>
            <w:pStyle w:val="8B3B30198ABB4650A77ACB4E4011F65C"/>
          </w:pPr>
          <w:r w:rsidRPr="00381BA1">
            <w:rPr>
              <w:rStyle w:val="PlaceholderText"/>
            </w:rPr>
            <w:t>Click to enter text.</w:t>
          </w:r>
        </w:p>
      </w:docPartBody>
    </w:docPart>
    <w:docPart>
      <w:docPartPr>
        <w:name w:val="49AD47E764CD4A3286FE3A8B44C926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9EB442-8DB9-4CFD-9E27-ADCFD23DD374}"/>
      </w:docPartPr>
      <w:docPartBody>
        <w:p w:rsidR="00000000" w:rsidRDefault="006B3C11" w:rsidP="006B3C11">
          <w:pPr>
            <w:pStyle w:val="49AD47E764CD4A3286FE3A8B44C926D5"/>
          </w:pPr>
          <w:r w:rsidRPr="00381BA1">
            <w:rPr>
              <w:rStyle w:val="PlaceholderText"/>
            </w:rPr>
            <w:t>Click to enter text.</w:t>
          </w:r>
        </w:p>
      </w:docPartBody>
    </w:docPart>
    <w:docPart>
      <w:docPartPr>
        <w:name w:val="2BBC5DE38B72442F8DA2A2094F0F3A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850E7D-D4BD-497D-B483-8300465E676A}"/>
      </w:docPartPr>
      <w:docPartBody>
        <w:p w:rsidR="00000000" w:rsidRDefault="006B3C11" w:rsidP="006B3C11">
          <w:pPr>
            <w:pStyle w:val="2BBC5DE38B72442F8DA2A2094F0F3A84"/>
          </w:pPr>
          <w:r w:rsidRPr="00381BA1">
            <w:rPr>
              <w:rStyle w:val="PlaceholderText"/>
            </w:rPr>
            <w:t>Click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27BA"/>
    <w:rsid w:val="003C27BA"/>
    <w:rsid w:val="006B3C11"/>
    <w:rsid w:val="00DB3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3C11"/>
    <w:rPr>
      <w:color w:val="808080"/>
    </w:rPr>
  </w:style>
  <w:style w:type="paragraph" w:customStyle="1" w:styleId="44B6A37F8F2D4626ABDD6AB5982B6129">
    <w:name w:val="44B6A37F8F2D4626ABDD6AB5982B6129"/>
    <w:rsid w:val="003C27BA"/>
    <w:pPr>
      <w:spacing w:after="0" w:line="276" w:lineRule="auto"/>
    </w:pPr>
    <w:rPr>
      <w:rFonts w:ascii="Arial" w:eastAsia="Calibri" w:hAnsi="Arial" w:cs="Times New Roman"/>
      <w:szCs w:val="20"/>
    </w:rPr>
  </w:style>
  <w:style w:type="paragraph" w:customStyle="1" w:styleId="BD1E3B616790476F84B62D69498A61C1">
    <w:name w:val="BD1E3B616790476F84B62D69498A61C1"/>
    <w:rsid w:val="006B3C11"/>
    <w:pPr>
      <w:spacing w:after="0" w:line="276" w:lineRule="auto"/>
    </w:pPr>
    <w:rPr>
      <w:rFonts w:ascii="Arial" w:eastAsia="Calibri" w:hAnsi="Arial" w:cs="Times New Roman"/>
      <w:szCs w:val="20"/>
    </w:rPr>
  </w:style>
  <w:style w:type="paragraph" w:customStyle="1" w:styleId="8B3B30198ABB4650A77ACB4E4011F65C">
    <w:name w:val="8B3B30198ABB4650A77ACB4E4011F65C"/>
    <w:rsid w:val="006B3C11"/>
    <w:pPr>
      <w:spacing w:after="0" w:line="276" w:lineRule="auto"/>
    </w:pPr>
    <w:rPr>
      <w:rFonts w:ascii="Arial" w:eastAsia="Calibri" w:hAnsi="Arial" w:cs="Times New Roman"/>
      <w:szCs w:val="20"/>
    </w:rPr>
  </w:style>
  <w:style w:type="paragraph" w:customStyle="1" w:styleId="49AD47E764CD4A3286FE3A8B44C926D5">
    <w:name w:val="49AD47E764CD4A3286FE3A8B44C926D5"/>
    <w:rsid w:val="006B3C11"/>
    <w:pPr>
      <w:spacing w:after="0" w:line="276" w:lineRule="auto"/>
    </w:pPr>
    <w:rPr>
      <w:rFonts w:ascii="Arial" w:eastAsia="Calibri" w:hAnsi="Arial" w:cs="Times New Roman"/>
      <w:szCs w:val="20"/>
    </w:rPr>
  </w:style>
  <w:style w:type="paragraph" w:customStyle="1" w:styleId="2BBC5DE38B72442F8DA2A2094F0F3A84">
    <w:name w:val="2BBC5DE38B72442F8DA2A2094F0F3A84"/>
    <w:rsid w:val="006B3C11"/>
    <w:pPr>
      <w:spacing w:after="0" w:line="276" w:lineRule="auto"/>
    </w:pPr>
    <w:rPr>
      <w:rFonts w:ascii="Arial" w:eastAsia="Calibri" w:hAnsi="Arial" w:cs="Times New Roman"/>
      <w:szCs w:val="20"/>
    </w:rPr>
  </w:style>
  <w:style w:type="paragraph" w:customStyle="1" w:styleId="44B6A37F8F2D4626ABDD6AB5982B61291">
    <w:name w:val="44B6A37F8F2D4626ABDD6AB5982B61291"/>
    <w:rsid w:val="006B3C11"/>
    <w:pPr>
      <w:spacing w:after="0" w:line="276" w:lineRule="auto"/>
    </w:pPr>
    <w:rPr>
      <w:rFonts w:ascii="Arial" w:eastAsia="Calibri" w:hAnsi="Arial" w:cs="Times New Roman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61E505-3EB4-4E08-811F-2116E3478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Montana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Hartman, Lisa</dc:creator>
  <cp:keywords/>
  <dc:description/>
  <cp:lastModifiedBy>LeDoux, Lisa</cp:lastModifiedBy>
  <cp:revision>11</cp:revision>
  <dcterms:created xsi:type="dcterms:W3CDTF">2020-06-26T19:34:00Z</dcterms:created>
  <dcterms:modified xsi:type="dcterms:W3CDTF">2021-01-04T14:48:00Z</dcterms:modified>
</cp:coreProperties>
</file>